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911484"/>
            <wp:effectExtent l="0" t="0" r="0" b="317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55" cy="911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0B4F4C" w:rsidRDefault="009274FD" w:rsidP="009274FD">
      <w:pPr>
        <w:autoSpaceDE w:val="0"/>
        <w:autoSpaceDN w:val="0"/>
        <w:adjustRightInd w:val="0"/>
        <w:jc w:val="both"/>
        <w:rPr>
          <w:bCs/>
        </w:rPr>
      </w:pPr>
      <w:r w:rsidRPr="000B4F4C">
        <w:rPr>
          <w:b/>
          <w:bCs/>
        </w:rPr>
        <w:t>Karar No</w:t>
      </w:r>
      <w:r w:rsidRPr="000B4F4C">
        <w:rPr>
          <w:bCs/>
        </w:rPr>
        <w:t xml:space="preserve">                 : </w:t>
      </w:r>
      <w:r w:rsidR="0047194B">
        <w:rPr>
          <w:b/>
          <w:bCs/>
          <w:sz w:val="60"/>
          <w:szCs w:val="60"/>
        </w:rPr>
        <w:t>18</w:t>
      </w:r>
    </w:p>
    <w:p w:rsidR="009274FD" w:rsidRPr="000B4F4C" w:rsidRDefault="009274FD" w:rsidP="009274FD">
      <w:pPr>
        <w:autoSpaceDE w:val="0"/>
        <w:autoSpaceDN w:val="0"/>
        <w:adjustRightInd w:val="0"/>
        <w:jc w:val="both"/>
      </w:pPr>
      <w:r w:rsidRPr="000B4F4C">
        <w:rPr>
          <w:b/>
          <w:bCs/>
        </w:rPr>
        <w:t>Karar Tarihi</w:t>
      </w:r>
      <w:r w:rsidRPr="000B4F4C">
        <w:rPr>
          <w:bCs/>
        </w:rPr>
        <w:t xml:space="preserve">           :</w:t>
      </w:r>
      <w:r w:rsidR="00234D49" w:rsidRPr="000B4F4C">
        <w:t xml:space="preserve"> </w:t>
      </w:r>
      <w:r w:rsidR="0047194B">
        <w:t>05.03</w:t>
      </w:r>
      <w:r w:rsidR="00016F20" w:rsidRPr="000B4F4C">
        <w:t>.2019</w:t>
      </w:r>
    </w:p>
    <w:p w:rsidR="009274FD" w:rsidRPr="000B4F4C" w:rsidRDefault="009274FD" w:rsidP="009274FD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59265B" w:rsidRDefault="00234D49" w:rsidP="009274FD">
      <w:pPr>
        <w:autoSpaceDE w:val="0"/>
        <w:autoSpaceDN w:val="0"/>
        <w:adjustRightInd w:val="0"/>
        <w:ind w:firstLine="708"/>
        <w:jc w:val="both"/>
      </w:pPr>
      <w:r w:rsidRPr="000B4F4C">
        <w:t xml:space="preserve">Belediye Meclisi </w:t>
      </w:r>
      <w:r w:rsidR="0047194B">
        <w:t>05.03</w:t>
      </w:r>
      <w:r w:rsidR="00016F20" w:rsidRPr="000B4F4C">
        <w:t xml:space="preserve">.2019 </w:t>
      </w:r>
      <w:r w:rsidR="009274FD" w:rsidRPr="000B4F4C">
        <w:t>Salı günü saat 14:00’da yapılan olağan toplantısının birinci birleşimine ait karar.</w:t>
      </w:r>
    </w:p>
    <w:p w:rsidR="0047194B" w:rsidRPr="000B4F4C" w:rsidRDefault="0047194B" w:rsidP="009274FD">
      <w:pPr>
        <w:autoSpaceDE w:val="0"/>
        <w:autoSpaceDN w:val="0"/>
        <w:adjustRightInd w:val="0"/>
        <w:ind w:firstLine="708"/>
        <w:jc w:val="both"/>
      </w:pPr>
    </w:p>
    <w:p w:rsidR="0047194B" w:rsidRPr="009C1E97" w:rsidRDefault="0047194B" w:rsidP="0047194B">
      <w:pPr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 w:rsidRPr="009C1E97">
        <w:rPr>
          <w:b/>
          <w:bCs/>
          <w:color w:val="000000" w:themeColor="text1"/>
          <w:lang w:val="en-US"/>
        </w:rPr>
        <w:t xml:space="preserve">Başkan </w:t>
      </w:r>
      <w:r w:rsidRPr="009C1E97">
        <w:rPr>
          <w:bCs/>
          <w:color w:val="000000" w:themeColor="text1"/>
          <w:lang w:val="en-US"/>
        </w:rPr>
        <w:t xml:space="preserve">  :  </w:t>
      </w:r>
      <w:r>
        <w:rPr>
          <w:color w:val="000000" w:themeColor="text1"/>
          <w:lang w:val="en-US"/>
        </w:rPr>
        <w:t>Resul YILMAZ</w:t>
      </w:r>
      <w:r w:rsidRPr="009C1E97">
        <w:rPr>
          <w:color w:val="000000" w:themeColor="text1"/>
          <w:lang w:val="en-US"/>
        </w:rPr>
        <w:t>.</w:t>
      </w:r>
      <w:r w:rsidRPr="009C1E97">
        <w:rPr>
          <w:color w:val="000000" w:themeColor="text1"/>
          <w:lang w:val="en-US"/>
        </w:rPr>
        <w:tab/>
      </w:r>
    </w:p>
    <w:p w:rsidR="0047194B" w:rsidRDefault="0047194B" w:rsidP="0047194B">
      <w:pPr>
        <w:keepNext/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 w:rsidRPr="009C1E97">
        <w:rPr>
          <w:b/>
          <w:bCs/>
          <w:color w:val="000000" w:themeColor="text1"/>
          <w:lang w:val="en-US"/>
        </w:rPr>
        <w:t>Katipler</w:t>
      </w:r>
      <w:r w:rsidRPr="009C1E97">
        <w:rPr>
          <w:bCs/>
          <w:color w:val="000000" w:themeColor="text1"/>
          <w:lang w:val="en-US"/>
        </w:rPr>
        <w:t xml:space="preserve"> :  </w:t>
      </w:r>
      <w:r>
        <w:rPr>
          <w:color w:val="000000" w:themeColor="text1"/>
          <w:lang w:val="en-US"/>
        </w:rPr>
        <w:t>Hasan BAYDİLLİ.</w:t>
      </w:r>
    </w:p>
    <w:p w:rsidR="0047194B" w:rsidRPr="009C1E97" w:rsidRDefault="0047194B" w:rsidP="0047194B">
      <w:pPr>
        <w:keepNext/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ab/>
        <w:t xml:space="preserve">       Nezahat YEYİN.</w:t>
      </w:r>
    </w:p>
    <w:p w:rsidR="0047194B" w:rsidRPr="009C1E97" w:rsidRDefault="0047194B" w:rsidP="0047194B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9C1E97">
        <w:rPr>
          <w:b/>
          <w:bCs/>
          <w:color w:val="000000" w:themeColor="text1"/>
          <w:lang w:val="en-US"/>
        </w:rPr>
        <w:t>Üyeler</w:t>
      </w:r>
      <w:r>
        <w:rPr>
          <w:b/>
          <w:bCs/>
          <w:color w:val="000000" w:themeColor="text1"/>
          <w:lang w:val="en-US"/>
        </w:rPr>
        <w:t xml:space="preserve">  </w:t>
      </w:r>
      <w:r w:rsidRPr="009C1E97">
        <w:rPr>
          <w:bCs/>
          <w:color w:val="000000" w:themeColor="text1"/>
          <w:lang w:val="en-US"/>
        </w:rPr>
        <w:t xml:space="preserve">: </w:t>
      </w:r>
      <w:r>
        <w:rPr>
          <w:bCs/>
          <w:color w:val="000000" w:themeColor="text1"/>
          <w:lang w:val="en-US"/>
        </w:rPr>
        <w:t xml:space="preserve">Resul YILMAZ, </w:t>
      </w:r>
      <w:r>
        <w:rPr>
          <w:color w:val="000000" w:themeColor="text1"/>
        </w:rPr>
        <w:t xml:space="preserve">Hamdi HATİPOĞLU, Mülkiye GEYİK, Cumali KARAVAR,  Mustafa GELENER, </w:t>
      </w:r>
      <w:r w:rsidRPr="009C1E97">
        <w:rPr>
          <w:color w:val="000000" w:themeColor="text1"/>
        </w:rPr>
        <w:t>Nezahat YEYİN, Hasan BAYDİLLİ,</w:t>
      </w:r>
      <w:r>
        <w:rPr>
          <w:color w:val="000000" w:themeColor="text1"/>
        </w:rPr>
        <w:t xml:space="preserve"> Cuma ÇAKMAK,</w:t>
      </w:r>
      <w:r w:rsidRPr="009C1E97">
        <w:rPr>
          <w:color w:val="000000" w:themeColor="text1"/>
        </w:rPr>
        <w:t xml:space="preserve"> Hacı Ahmet ÖNCÜL,  Murat ADKOŞU, </w:t>
      </w:r>
      <w:r>
        <w:rPr>
          <w:color w:val="000000" w:themeColor="text1"/>
        </w:rPr>
        <w:t>Hicri ARTUN, Rüstem KARALI, Eyyüp ÇINAR</w:t>
      </w:r>
      <w:r w:rsidRPr="009C1E97">
        <w:rPr>
          <w:color w:val="000000" w:themeColor="text1"/>
        </w:rPr>
        <w:t>,</w:t>
      </w:r>
      <w:r>
        <w:rPr>
          <w:color w:val="000000" w:themeColor="text1"/>
        </w:rPr>
        <w:t xml:space="preserve"> Mustafa ÖZDAL,  Cumali BAYRAM, Murat TAMSES,</w:t>
      </w:r>
      <w:r w:rsidRPr="009C1E9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Bekir GÜMÜŞTAŞ, Ahmet YAVUZER, </w:t>
      </w:r>
      <w:r w:rsidRPr="009C1E97">
        <w:rPr>
          <w:color w:val="000000" w:themeColor="text1"/>
        </w:rPr>
        <w:t>Hüseyin AKER</w:t>
      </w:r>
      <w:r>
        <w:rPr>
          <w:color w:val="000000" w:themeColor="text1"/>
        </w:rPr>
        <w:t xml:space="preserve">, Akıl GÜLBEDEN   ve </w:t>
      </w:r>
      <w:r w:rsidRPr="009C1E97">
        <w:rPr>
          <w:color w:val="000000" w:themeColor="text1"/>
        </w:rPr>
        <w:t>Ali SOLAK’ın İştirak</w:t>
      </w:r>
      <w:r w:rsidRPr="009C1E97">
        <w:rPr>
          <w:bCs/>
          <w:color w:val="000000" w:themeColor="text1"/>
        </w:rPr>
        <w:t xml:space="preserve"> </w:t>
      </w:r>
      <w:r w:rsidRPr="009C1E97">
        <w:rPr>
          <w:color w:val="000000" w:themeColor="text1"/>
        </w:rPr>
        <w:t>ettikleri görülmekte gündem Meclis  Başkan</w:t>
      </w:r>
      <w:r>
        <w:rPr>
          <w:color w:val="000000" w:themeColor="text1"/>
        </w:rPr>
        <w:t xml:space="preserve">ı Resul YILMAZ </w:t>
      </w:r>
      <w:r w:rsidRPr="009C1E97">
        <w:rPr>
          <w:color w:val="000000" w:themeColor="text1"/>
        </w:rPr>
        <w:t xml:space="preserve">tarafından açılarak yapılan yoklamada toplantı ve karar için yeterli çoğunluğun bulunduğu anlaşıldığından gündemdeki maddelerin görüşülmesine başlamadan önce bundan önceki meclis toplantısında alınan karar ve zabıtlar okunarak tasvip edildi. </w:t>
      </w:r>
    </w:p>
    <w:p w:rsidR="00C717E0" w:rsidRPr="000B4F4C" w:rsidRDefault="00C717E0" w:rsidP="00406C21">
      <w:pPr>
        <w:autoSpaceDE w:val="0"/>
        <w:autoSpaceDN w:val="0"/>
        <w:adjustRightInd w:val="0"/>
        <w:ind w:firstLine="708"/>
        <w:jc w:val="both"/>
      </w:pPr>
    </w:p>
    <w:p w:rsidR="0047194B" w:rsidRPr="00EA16B0" w:rsidRDefault="0047194B" w:rsidP="0047194B">
      <w:pPr>
        <w:ind w:firstLine="708"/>
        <w:contextualSpacing/>
        <w:jc w:val="both"/>
        <w:rPr>
          <w:rFonts w:eastAsia="Times New Roman"/>
          <w:lang w:eastAsia="tr-TR"/>
        </w:rPr>
      </w:pPr>
      <w:r w:rsidRPr="009C1E97">
        <w:rPr>
          <w:b/>
          <w:color w:val="000000" w:themeColor="text1"/>
        </w:rPr>
        <w:t>GÜNDEMİN BİRİNCİ MADDESİ</w:t>
      </w:r>
      <w:r w:rsidRPr="009C1E97">
        <w:rPr>
          <w:rFonts w:eastAsia="Arial Unicode MS"/>
          <w:bCs/>
          <w:color w:val="000000" w:themeColor="text1"/>
        </w:rPr>
        <w:t xml:space="preserve">: </w:t>
      </w:r>
      <w:r w:rsidRPr="00B24DD3">
        <w:rPr>
          <w:rFonts w:eastAsia="Times New Roman"/>
          <w:lang w:eastAsia="tr-TR"/>
        </w:rPr>
        <w:t>Şubat Ayı Meclis Toplantısında Plan Ve Proje Müdürlüğünden Gelen Hacıömer Mahallesi Ada 134 Parsel 4 Te Kayıtlı 1/5000 Ölçekli Nazım İmar Planına Uygun Olarak Hazırlanan 1/1000 Ölçekli Uygulama İmar Planı İle İlgili Olarak İmar Komisyonundan Gelen 28/02/2019 Tarih Ve 21 Sayılı Raporun Görüşülmesi</w:t>
      </w:r>
      <w:r>
        <w:rPr>
          <w:rFonts w:eastAsia="Times New Roman"/>
          <w:lang w:eastAsia="tr-TR"/>
        </w:rPr>
        <w:t xml:space="preserve"> </w:t>
      </w:r>
      <w:r w:rsidRPr="00EA16B0">
        <w:rPr>
          <w:rFonts w:eastAsia="Times New Roman"/>
          <w:color w:val="000000" w:themeColor="text1"/>
          <w:lang w:eastAsia="tr-TR"/>
        </w:rPr>
        <w:t>Hakkında İdi.</w:t>
      </w:r>
    </w:p>
    <w:p w:rsidR="0047194B" w:rsidRPr="009C1E97" w:rsidRDefault="0047194B" w:rsidP="0047194B">
      <w:pPr>
        <w:contextualSpacing/>
        <w:jc w:val="both"/>
        <w:rPr>
          <w:rFonts w:eastAsia="Times New Roman"/>
          <w:color w:val="000000" w:themeColor="text1"/>
          <w:lang w:eastAsia="tr-TR"/>
        </w:rPr>
      </w:pPr>
    </w:p>
    <w:p w:rsidR="0047194B" w:rsidRPr="009C1E97" w:rsidRDefault="0047194B" w:rsidP="0047194B">
      <w:pPr>
        <w:ind w:firstLine="708"/>
        <w:contextualSpacing/>
        <w:jc w:val="both"/>
        <w:rPr>
          <w:rFonts w:eastAsia="Arial Unicode MS"/>
          <w:bCs/>
          <w:color w:val="000000" w:themeColor="text1"/>
        </w:rPr>
      </w:pPr>
      <w:r>
        <w:rPr>
          <w:color w:val="000000" w:themeColor="text1"/>
        </w:rPr>
        <w:t xml:space="preserve">Yazı işleri </w:t>
      </w:r>
      <w:r w:rsidRPr="009C1E97">
        <w:rPr>
          <w:color w:val="000000" w:themeColor="text1"/>
        </w:rPr>
        <w:t xml:space="preserve"> Müdürlüğünden gelen </w:t>
      </w:r>
      <w:r>
        <w:rPr>
          <w:rFonts w:eastAsia="Arial Unicode MS"/>
          <w:bCs/>
          <w:color w:val="000000" w:themeColor="text1"/>
        </w:rPr>
        <w:t xml:space="preserve">01/03/2019 tarih ve 51568036/301.05-291 </w:t>
      </w:r>
      <w:r w:rsidRPr="009C1E97">
        <w:rPr>
          <w:rFonts w:eastAsia="Times New Roman"/>
          <w:color w:val="000000" w:themeColor="text1"/>
          <w:lang w:eastAsia="tr-TR"/>
        </w:rPr>
        <w:t xml:space="preserve">sayılı </w:t>
      </w:r>
      <w:r w:rsidRPr="009C1E97">
        <w:rPr>
          <w:rFonts w:eastAsia="Arial Unicode MS"/>
          <w:bCs/>
          <w:color w:val="000000" w:themeColor="text1"/>
        </w:rPr>
        <w:t>yazı okundu.</w:t>
      </w:r>
    </w:p>
    <w:p w:rsidR="0047194B" w:rsidRDefault="0047194B" w:rsidP="0047194B">
      <w:pPr>
        <w:tabs>
          <w:tab w:val="left" w:pos="7185"/>
        </w:tabs>
        <w:jc w:val="both"/>
      </w:pPr>
      <w:r>
        <w:rPr>
          <w:rFonts w:eastAsia="Arial Unicode MS"/>
          <w:bCs/>
        </w:rPr>
        <w:t xml:space="preserve">            Siverek Belediyesi Şubat ayı olağan meclis toplantısında gündemin 2. maddesi olan Plan ve Proje Müdürlüğünden gelen Hacıömer Mahallesi Ada 134 Parsel 4 te kayıtlı1/5000 ölçekli nazım imar planına uygun olarak hazırlanan 1/1000 ölçekli uygulama imar planı  İle </w:t>
      </w:r>
      <w:r>
        <w:t>ilgili olarak</w:t>
      </w:r>
      <w:r>
        <w:rPr>
          <w:rFonts w:eastAsia="Arial Unicode MS"/>
          <w:bCs/>
        </w:rPr>
        <w:t xml:space="preserve"> İmar komisyonundan gelen 28/02/2019 tarih ve 21 sayılı rapor ekte sunulmuş olup meclis toplantısında görüşülerek karara bağlanması hususu meclis üyelerinin bilgisine </w:t>
      </w:r>
      <w:r>
        <w:t>sunuldu.</w:t>
      </w:r>
    </w:p>
    <w:p w:rsidR="0047194B" w:rsidRDefault="0047194B" w:rsidP="0047194B">
      <w:pPr>
        <w:tabs>
          <w:tab w:val="left" w:pos="7185"/>
        </w:tabs>
        <w:jc w:val="both"/>
      </w:pPr>
    </w:p>
    <w:p w:rsidR="0047194B" w:rsidRDefault="0047194B" w:rsidP="0047194B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Gündem Maddesi ile ilgili söz isteyen olup olmadığı soruldu.</w:t>
      </w:r>
    </w:p>
    <w:p w:rsidR="0047194B" w:rsidRDefault="0047194B" w:rsidP="0047194B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İmar Komisyon raporu okundu.</w:t>
      </w:r>
    </w:p>
    <w:p w:rsidR="0047194B" w:rsidRDefault="0047194B" w:rsidP="0047194B">
      <w:pPr>
        <w:ind w:firstLine="708"/>
        <w:jc w:val="both"/>
        <w:rPr>
          <w:rFonts w:eastAsiaTheme="minorHAnsi"/>
          <w:lang w:eastAsia="en-US"/>
        </w:rPr>
      </w:pPr>
    </w:p>
    <w:p w:rsidR="0047194B" w:rsidRDefault="0047194B" w:rsidP="0047194B">
      <w:pPr>
        <w:ind w:firstLine="708"/>
        <w:jc w:val="both"/>
        <w:rPr>
          <w:rFonts w:eastAsiaTheme="minorHAnsi"/>
          <w:lang w:eastAsia="en-US"/>
        </w:rPr>
      </w:pPr>
    </w:p>
    <w:p w:rsidR="0047194B" w:rsidRDefault="0047194B" w:rsidP="0047194B">
      <w:pPr>
        <w:ind w:firstLine="708"/>
        <w:jc w:val="both"/>
        <w:rPr>
          <w:rFonts w:eastAsiaTheme="minorHAnsi"/>
          <w:lang w:eastAsia="en-US"/>
        </w:rPr>
      </w:pPr>
    </w:p>
    <w:p w:rsidR="0047194B" w:rsidRDefault="0047194B" w:rsidP="0047194B">
      <w:pPr>
        <w:ind w:firstLine="708"/>
        <w:jc w:val="both"/>
        <w:rPr>
          <w:rFonts w:eastAsiaTheme="minorHAnsi"/>
          <w:lang w:eastAsia="en-US"/>
        </w:rPr>
      </w:pPr>
    </w:p>
    <w:p w:rsidR="0047194B" w:rsidRDefault="0047194B" w:rsidP="0047194B">
      <w:pPr>
        <w:ind w:firstLine="708"/>
        <w:jc w:val="both"/>
        <w:rPr>
          <w:rFonts w:eastAsiaTheme="minorHAnsi"/>
          <w:lang w:eastAsia="en-US"/>
        </w:rPr>
      </w:pPr>
    </w:p>
    <w:p w:rsidR="0047194B" w:rsidRDefault="0047194B" w:rsidP="0047194B">
      <w:pPr>
        <w:ind w:firstLine="708"/>
        <w:jc w:val="both"/>
        <w:rPr>
          <w:rFonts w:eastAsiaTheme="minorHAnsi"/>
          <w:lang w:eastAsia="en-US"/>
        </w:rPr>
      </w:pPr>
    </w:p>
    <w:p w:rsidR="0047194B" w:rsidRPr="00EA16B0" w:rsidRDefault="0047194B" w:rsidP="0047194B">
      <w:pPr>
        <w:tabs>
          <w:tab w:val="left" w:pos="3170"/>
        </w:tabs>
        <w:ind w:firstLine="708"/>
        <w:jc w:val="center"/>
        <w:rPr>
          <w:rFonts w:eastAsia="Times New Roman"/>
          <w:b/>
          <w:bCs/>
          <w:iCs/>
          <w:color w:val="333333"/>
          <w:bdr w:val="none" w:sz="0" w:space="0" w:color="auto" w:frame="1"/>
          <w:lang w:eastAsia="tr-TR"/>
        </w:rPr>
      </w:pPr>
      <w:bookmarkStart w:id="0" w:name="_GoBack"/>
      <w:bookmarkEnd w:id="0"/>
      <w:r w:rsidRPr="00EA16B0">
        <w:rPr>
          <w:rFonts w:eastAsia="Times New Roman"/>
          <w:b/>
          <w:bCs/>
          <w:iCs/>
          <w:color w:val="333333"/>
          <w:bdr w:val="none" w:sz="0" w:space="0" w:color="auto" w:frame="1"/>
          <w:lang w:eastAsia="tr-TR"/>
        </w:rPr>
        <w:lastRenderedPageBreak/>
        <w:t>İMAR KOMİSYON KARARI</w:t>
      </w:r>
    </w:p>
    <w:p w:rsidR="0047194B" w:rsidRPr="00EA16B0" w:rsidRDefault="0047194B" w:rsidP="0047194B">
      <w:pPr>
        <w:rPr>
          <w:rFonts w:eastAsia="Times New Roman"/>
          <w:b/>
          <w:lang w:eastAsia="tr-TR"/>
        </w:rPr>
      </w:pPr>
      <w:r w:rsidRPr="00EA16B0">
        <w:rPr>
          <w:rFonts w:eastAsia="Times New Roman"/>
          <w:b/>
          <w:lang w:eastAsia="tr-TR"/>
        </w:rPr>
        <w:t>Sayı   : 21</w:t>
      </w:r>
    </w:p>
    <w:p w:rsidR="0047194B" w:rsidRPr="00EA16B0" w:rsidRDefault="0047194B" w:rsidP="0047194B">
      <w:pPr>
        <w:rPr>
          <w:rFonts w:eastAsia="Times New Roman"/>
          <w:b/>
          <w:lang w:eastAsia="tr-TR"/>
        </w:rPr>
      </w:pPr>
      <w:r w:rsidRPr="00EA16B0">
        <w:rPr>
          <w:rFonts w:eastAsia="Times New Roman"/>
          <w:b/>
          <w:lang w:eastAsia="tr-TR"/>
        </w:rPr>
        <w:t>Tarih :28/02/2019</w:t>
      </w:r>
    </w:p>
    <w:p w:rsidR="0047194B" w:rsidRPr="00EA16B0" w:rsidRDefault="0047194B" w:rsidP="0047194B">
      <w:pPr>
        <w:ind w:firstLine="708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</w:p>
    <w:p w:rsidR="0047194B" w:rsidRPr="00EA16B0" w:rsidRDefault="0047194B" w:rsidP="0047194B">
      <w:pPr>
        <w:ind w:firstLine="708"/>
        <w:jc w:val="both"/>
        <w:rPr>
          <w:rFonts w:eastAsia="Times New Roman"/>
          <w:lang w:eastAsia="tr-TR"/>
        </w:rPr>
      </w:pPr>
      <w:r w:rsidRPr="00EA16B0">
        <w:rPr>
          <w:rFonts w:eastAsia="Times New Roman"/>
          <w:b/>
          <w:lang w:eastAsia="tr-TR"/>
        </w:rPr>
        <w:t xml:space="preserve">Konu: </w:t>
      </w:r>
      <w:r w:rsidRPr="00EA16B0">
        <w:rPr>
          <w:rFonts w:eastAsia="Arial Unicode MS"/>
          <w:bCs/>
          <w:lang w:eastAsia="tr-TR"/>
        </w:rPr>
        <w:t xml:space="preserve">Plan Ve Proje Müdürlüğünden Gelen Hacıömer Mahallesi Ada 134 Parsel 4 Te Kayıtlı1/5000 Ölçekli Nazım İmar Planına Uygun Olarak Hazırlanan 1/1000 Ölçekli Uygulama İmar Planının </w:t>
      </w:r>
      <w:r w:rsidRPr="00EA16B0">
        <w:rPr>
          <w:rFonts w:eastAsia="Times New Roman"/>
          <w:lang w:eastAsia="tr-TR"/>
        </w:rPr>
        <w:t xml:space="preserve">Görüşülmesi; </w:t>
      </w:r>
    </w:p>
    <w:p w:rsidR="0047194B" w:rsidRPr="00EA16B0" w:rsidRDefault="0047194B" w:rsidP="0047194B">
      <w:pPr>
        <w:ind w:firstLine="708"/>
        <w:jc w:val="both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</w:p>
    <w:p w:rsidR="0047194B" w:rsidRPr="00EA16B0" w:rsidRDefault="0047194B" w:rsidP="0047194B">
      <w:pPr>
        <w:tabs>
          <w:tab w:val="left" w:pos="2550"/>
        </w:tabs>
        <w:jc w:val="both"/>
        <w:rPr>
          <w:rFonts w:eastAsia="Times New Roman"/>
          <w:lang w:eastAsia="tr-TR"/>
        </w:rPr>
      </w:pPr>
      <w:r w:rsidRPr="00EA16B0">
        <w:rPr>
          <w:rFonts w:eastAsia="Times New Roman"/>
          <w:lang w:eastAsia="tr-TR"/>
        </w:rPr>
        <w:t xml:space="preserve">             </w:t>
      </w:r>
      <w:r w:rsidRPr="00EA16B0">
        <w:rPr>
          <w:rFonts w:eastAsia="Arial Unicode MS"/>
          <w:bCs/>
          <w:lang w:eastAsia="tr-TR"/>
        </w:rPr>
        <w:t xml:space="preserve">Plan Ve Proje Müdürlüğünden Gelen Hacıömer Mahallesi Ada 134 Parsel 4 Te Kayıtlı1/5000 Ölçekli Nazım İmar Planına Uygun Olarak Hazırlanan 1/1000 Ölçekli Uygulama İmar Planının </w:t>
      </w:r>
      <w:r w:rsidRPr="00EA16B0">
        <w:rPr>
          <w:rFonts w:eastAsia="Times New Roman"/>
          <w:lang w:eastAsia="tr-TR"/>
        </w:rPr>
        <w:t>Görüşülmesi</w:t>
      </w:r>
      <w:r w:rsidRPr="00EA16B0">
        <w:rPr>
          <w:rFonts w:eastAsia="Arial Unicode MS"/>
          <w:bCs/>
          <w:lang w:eastAsia="tr-TR"/>
        </w:rPr>
        <w:t xml:space="preserve">  İle </w:t>
      </w:r>
      <w:r w:rsidRPr="00EA16B0">
        <w:rPr>
          <w:rFonts w:eastAsia="Times New Roman"/>
          <w:lang w:eastAsia="tr-TR"/>
        </w:rPr>
        <w:t xml:space="preserve">ilgili olarak 25, 26, 27 ve 28 Şubat 2019 tarihlerinde komisyonumuzca yapılan çalışmalar sonucunda; </w:t>
      </w:r>
    </w:p>
    <w:p w:rsidR="0047194B" w:rsidRPr="00EA16B0" w:rsidRDefault="0047194B" w:rsidP="0047194B">
      <w:pPr>
        <w:tabs>
          <w:tab w:val="left" w:pos="2550"/>
        </w:tabs>
        <w:jc w:val="both"/>
        <w:rPr>
          <w:rFonts w:eastAsia="Times New Roman"/>
          <w:lang w:eastAsia="tr-TR"/>
        </w:rPr>
      </w:pPr>
    </w:p>
    <w:p w:rsidR="0047194B" w:rsidRPr="00EA16B0" w:rsidRDefault="0047194B" w:rsidP="0047194B">
      <w:pPr>
        <w:tabs>
          <w:tab w:val="left" w:pos="2550"/>
        </w:tabs>
        <w:jc w:val="both"/>
        <w:rPr>
          <w:rFonts w:eastAsia="Times New Roman"/>
          <w:lang w:eastAsia="tr-TR"/>
        </w:rPr>
      </w:pPr>
      <w:r w:rsidRPr="00EA16B0">
        <w:rPr>
          <w:rFonts w:eastAsia="Times New Roman"/>
          <w:lang w:eastAsia="tr-TR"/>
        </w:rPr>
        <w:t xml:space="preserve">           İlçemiz Hacıömer Mahallesi kadastro ada 134 parsel 4 te  kayıtlı taşınmaz üzerinde mevcut imar planında kamu hizmet alanı olarak planlı alan eğitim alanı olarak değiştirilmesine yönelik 1/5000 ölçekli nazım imar planı değişikliği 29/11/2018 tarih ve 444 sayılı Şanlıurfa büyükşehir belediyesi başkanlığı meclis kararı ile kabul edilmiştir.</w:t>
      </w:r>
    </w:p>
    <w:p w:rsidR="0047194B" w:rsidRPr="00EA16B0" w:rsidRDefault="0047194B" w:rsidP="0047194B">
      <w:pPr>
        <w:tabs>
          <w:tab w:val="left" w:pos="2550"/>
        </w:tabs>
        <w:jc w:val="both"/>
        <w:rPr>
          <w:bCs/>
        </w:rPr>
      </w:pPr>
      <w:r w:rsidRPr="00EA16B0">
        <w:rPr>
          <w:rFonts w:eastAsia="Times New Roman"/>
          <w:lang w:eastAsia="tr-TR"/>
        </w:rPr>
        <w:t xml:space="preserve">           Şubat ayı meclis toplantısında 01/02/2019 tarih ve 2. Gündem maddesi olan komisyonumuza havale edilen Hacıömer Mahallesi Kadastro ada 134 parsel 4 ile ilgili olarak hazırlanan 1/1000 ölçekli uygulama imar planı değişikliği çevre yapı koşulları göz önüne alınarak belirtilen yerin Emsal=1,20 Yençok 12,50 m olarak kabul edilmesi hususu komisyonumuzca Cumali BAYRAM, Eyyüp ÇINAR, Hikmet KARAKEÇİLİ, Mehmet DURDURGA ve Mustafa ÖZDAL’ın kabul yönünde oy kullanarak, oy birliği ile kabul edilmiştir. </w:t>
      </w:r>
    </w:p>
    <w:p w:rsidR="0047194B" w:rsidRPr="00EA16B0" w:rsidRDefault="0047194B" w:rsidP="0047194B">
      <w:pPr>
        <w:tabs>
          <w:tab w:val="left" w:pos="2550"/>
        </w:tabs>
        <w:jc w:val="both"/>
        <w:rPr>
          <w:rFonts w:eastAsia="Times New Roman"/>
          <w:lang w:eastAsia="tr-TR"/>
        </w:rPr>
      </w:pPr>
      <w:r w:rsidRPr="00EA16B0">
        <w:rPr>
          <w:rFonts w:eastAsia="Times New Roman"/>
          <w:lang w:eastAsia="tr-TR"/>
        </w:rPr>
        <w:t xml:space="preserve">         </w:t>
      </w:r>
    </w:p>
    <w:p w:rsidR="0047194B" w:rsidRPr="00EA16B0" w:rsidRDefault="0047194B" w:rsidP="0047194B">
      <w:pPr>
        <w:tabs>
          <w:tab w:val="left" w:pos="2550"/>
        </w:tabs>
        <w:jc w:val="both"/>
        <w:rPr>
          <w:rFonts w:eastAsia="Times New Roman"/>
          <w:lang w:eastAsia="tr-TR"/>
        </w:rPr>
      </w:pPr>
    </w:p>
    <w:p w:rsidR="0047194B" w:rsidRPr="00EA16B0" w:rsidRDefault="0047194B" w:rsidP="0047194B">
      <w:pPr>
        <w:tabs>
          <w:tab w:val="left" w:pos="2550"/>
        </w:tabs>
        <w:ind w:firstLine="708"/>
        <w:jc w:val="both"/>
        <w:rPr>
          <w:rFonts w:eastAsia="Times New Roman"/>
          <w:bCs/>
          <w:iCs/>
          <w:bdr w:val="none" w:sz="0" w:space="0" w:color="auto" w:frame="1"/>
          <w:lang w:eastAsia="tr-TR"/>
        </w:rPr>
      </w:pPr>
      <w:r w:rsidRPr="00EA16B0">
        <w:rPr>
          <w:rFonts w:eastAsia="Times New Roman"/>
          <w:bCs/>
          <w:iCs/>
          <w:bdr w:val="none" w:sz="0" w:space="0" w:color="auto" w:frame="1"/>
          <w:lang w:eastAsia="tr-TR"/>
        </w:rPr>
        <w:t>Yüce meclisin tasviplerine arz olunur.</w:t>
      </w:r>
    </w:p>
    <w:p w:rsidR="0047194B" w:rsidRDefault="0047194B" w:rsidP="0047194B">
      <w:pPr>
        <w:ind w:firstLine="708"/>
        <w:jc w:val="both"/>
        <w:rPr>
          <w:rFonts w:eastAsiaTheme="minorHAnsi"/>
          <w:lang w:eastAsia="en-US"/>
        </w:rPr>
      </w:pPr>
    </w:p>
    <w:p w:rsidR="0047194B" w:rsidRDefault="0047194B" w:rsidP="0047194B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Gündem Maddesi ile ilgili söz isteyen olup olmadığı soruldu.</w:t>
      </w:r>
    </w:p>
    <w:p w:rsidR="0047194B" w:rsidRDefault="0047194B" w:rsidP="0047194B">
      <w:pPr>
        <w:ind w:firstLine="708"/>
        <w:jc w:val="both"/>
        <w:rPr>
          <w:rFonts w:eastAsiaTheme="minorHAnsi"/>
          <w:lang w:eastAsia="en-US"/>
        </w:rPr>
      </w:pPr>
    </w:p>
    <w:p w:rsidR="0047194B" w:rsidRDefault="0047194B" w:rsidP="0047194B">
      <w:pPr>
        <w:ind w:firstLine="708"/>
        <w:jc w:val="both"/>
        <w:rPr>
          <w:rFonts w:eastAsia="Times New Roman"/>
          <w:lang w:eastAsia="tr-TR"/>
        </w:rPr>
      </w:pPr>
      <w:r w:rsidRPr="00F62E4C">
        <w:rPr>
          <w:rFonts w:eastAsia="Times New Roman"/>
          <w:lang w:eastAsia="tr-TR"/>
        </w:rPr>
        <w:t>Gündem maddesiyle ilgili söz isteyen olmadığından isim okunmak suretiyle açık oylamaya geçildi.</w:t>
      </w:r>
    </w:p>
    <w:p w:rsidR="0047194B" w:rsidRDefault="0047194B" w:rsidP="0047194B">
      <w:pPr>
        <w:ind w:firstLine="708"/>
        <w:jc w:val="both"/>
        <w:rPr>
          <w:rFonts w:eastAsia="Times New Roman"/>
          <w:lang w:eastAsia="tr-TR"/>
        </w:rPr>
      </w:pPr>
    </w:p>
    <w:p w:rsidR="0047194B" w:rsidRPr="00F62E4C" w:rsidRDefault="0047194B" w:rsidP="0047194B">
      <w:pPr>
        <w:ind w:firstLine="708"/>
        <w:jc w:val="both"/>
        <w:rPr>
          <w:rFonts w:eastAsia="Times New Roman"/>
          <w:lang w:eastAsia="tr-TR"/>
        </w:rPr>
      </w:pPr>
      <w:r>
        <w:rPr>
          <w:bCs/>
          <w:color w:val="000000" w:themeColor="text1"/>
          <w:lang w:val="en-US"/>
        </w:rPr>
        <w:t xml:space="preserve"> İsim okunmak suretiyle yapılan açık oylamada;  Resul YILMAZ, </w:t>
      </w:r>
      <w:r>
        <w:rPr>
          <w:color w:val="000000" w:themeColor="text1"/>
        </w:rPr>
        <w:t xml:space="preserve">Hamdi HATİPOĞLU, Mülkiye GEYİK, Cumali KARAVAR,  Mustafa GELENER, </w:t>
      </w:r>
      <w:r w:rsidRPr="009C1E97">
        <w:rPr>
          <w:color w:val="000000" w:themeColor="text1"/>
        </w:rPr>
        <w:t>Nezahat YEYİN, Hasan BAYDİLLİ,</w:t>
      </w:r>
      <w:r>
        <w:rPr>
          <w:color w:val="000000" w:themeColor="text1"/>
        </w:rPr>
        <w:t xml:space="preserve"> Cuma ÇAKMAK,</w:t>
      </w:r>
      <w:r w:rsidRPr="009C1E97">
        <w:rPr>
          <w:color w:val="000000" w:themeColor="text1"/>
        </w:rPr>
        <w:t xml:space="preserve"> Hacı Ahmet ÖNCÜL,  Murat ADKOŞU, </w:t>
      </w:r>
      <w:r>
        <w:rPr>
          <w:color w:val="000000" w:themeColor="text1"/>
        </w:rPr>
        <w:t>Hicri ARTUN, Rüstem KARALI, Eyyüp ÇINAR</w:t>
      </w:r>
      <w:r w:rsidRPr="009C1E97">
        <w:rPr>
          <w:color w:val="000000" w:themeColor="text1"/>
        </w:rPr>
        <w:t>,</w:t>
      </w:r>
      <w:r>
        <w:rPr>
          <w:color w:val="000000" w:themeColor="text1"/>
        </w:rPr>
        <w:t xml:space="preserve"> Mustafa ÖZDAL,  Cumali BAYRAM, Murat TAMSES,</w:t>
      </w:r>
      <w:r w:rsidRPr="009C1E9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Bekir GÜMÜŞTAŞ, Ahmet YAVUZER, </w:t>
      </w:r>
      <w:r w:rsidRPr="009C1E97">
        <w:rPr>
          <w:color w:val="000000" w:themeColor="text1"/>
        </w:rPr>
        <w:t>Hüseyin AKER</w:t>
      </w:r>
      <w:r>
        <w:rPr>
          <w:color w:val="000000" w:themeColor="text1"/>
        </w:rPr>
        <w:t xml:space="preserve">’in Kabul yönünde oy kullandıkları,  Akıl GÜLBEDEN   ve </w:t>
      </w:r>
      <w:r w:rsidRPr="009C1E97">
        <w:rPr>
          <w:color w:val="000000" w:themeColor="text1"/>
        </w:rPr>
        <w:t xml:space="preserve">Ali SOLAK’ın </w:t>
      </w:r>
      <w:r>
        <w:rPr>
          <w:color w:val="000000" w:themeColor="text1"/>
        </w:rPr>
        <w:t>çekimser yönünde oy kullandıkları görüldü.</w:t>
      </w:r>
    </w:p>
    <w:p w:rsidR="0047194B" w:rsidRPr="009C1E97" w:rsidRDefault="0047194B" w:rsidP="0047194B">
      <w:pPr>
        <w:tabs>
          <w:tab w:val="left" w:pos="7185"/>
        </w:tabs>
        <w:jc w:val="both"/>
        <w:rPr>
          <w:rFonts w:eastAsia="Times New Roman"/>
          <w:bCs/>
          <w:color w:val="000000" w:themeColor="text1"/>
          <w:lang w:eastAsia="tr-TR"/>
        </w:rPr>
      </w:pPr>
      <w:r>
        <w:rPr>
          <w:rFonts w:eastAsia="Times New Roman"/>
          <w:color w:val="000000" w:themeColor="text1"/>
          <w:lang w:eastAsia="tr-TR"/>
        </w:rPr>
        <w:t xml:space="preserve">             </w:t>
      </w:r>
      <w:r>
        <w:t xml:space="preserve">      </w:t>
      </w:r>
    </w:p>
    <w:p w:rsidR="009E2B18" w:rsidRDefault="0047194B" w:rsidP="0047194B">
      <w:pPr>
        <w:ind w:firstLine="708"/>
        <w:jc w:val="both"/>
        <w:rPr>
          <w:b/>
          <w:sz w:val="22"/>
          <w:szCs w:val="22"/>
          <w:lang w:val="en-US"/>
        </w:rPr>
      </w:pPr>
      <w:r w:rsidRPr="009C1E97">
        <w:rPr>
          <w:b/>
          <w:color w:val="000000" w:themeColor="text1"/>
        </w:rPr>
        <w:t>Gündemin birinci maddesi olan</w:t>
      </w:r>
      <w:r>
        <w:rPr>
          <w:b/>
          <w:color w:val="000000" w:themeColor="text1"/>
        </w:rPr>
        <w:t xml:space="preserve">; </w:t>
      </w:r>
      <w:r w:rsidRPr="00B24DD3">
        <w:rPr>
          <w:rFonts w:eastAsia="Times New Roman"/>
          <w:lang w:eastAsia="tr-TR"/>
        </w:rPr>
        <w:t>Şubat Ayı Meclis Toplantısında Plan Ve Proje Müdürlüğünden Gelen Hacıömer Mahallesi Ada 134 Parsel 4 Te Kayıtlı 1/5000 Ölçekli Nazım İmar Planına Uygun Olarak Hazırlanan 1/1000 Ölçekli Uygulama İmar Planı İle İlgili Olarak İmar Komisyonundan Gelen 28/02/2019 Tarih Ve 21 Sayılı Raporu</w:t>
      </w:r>
      <w:r>
        <w:rPr>
          <w:rFonts w:eastAsia="Times New Roman"/>
          <w:lang w:eastAsia="tr-TR"/>
        </w:rPr>
        <w:t xml:space="preserve"> doğrultusunda</w:t>
      </w:r>
      <w:r>
        <w:rPr>
          <w:rFonts w:eastAsia="Arial Unicode MS"/>
          <w:bCs/>
          <w:lang w:eastAsia="tr-TR"/>
        </w:rPr>
        <w:t xml:space="preserve"> </w:t>
      </w:r>
      <w:r>
        <w:rPr>
          <w:rFonts w:eastAsia="Arial Unicode MS"/>
          <w:bCs/>
          <w:color w:val="000000" w:themeColor="text1"/>
        </w:rPr>
        <w:t>OY ÇOKLUĞU</w:t>
      </w:r>
      <w:r w:rsidRPr="009C1E97">
        <w:rPr>
          <w:rFonts w:eastAsia="Times New Roman"/>
          <w:color w:val="000000" w:themeColor="text1"/>
          <w:lang w:eastAsia="tr-TR"/>
        </w:rPr>
        <w:t xml:space="preserve"> ile kabul edildi. </w:t>
      </w:r>
      <w:r>
        <w:rPr>
          <w:color w:val="000000" w:themeColor="text1"/>
          <w:sz w:val="22"/>
          <w:szCs w:val="22"/>
        </w:rPr>
        <w:t>05/03</w:t>
      </w:r>
      <w:r w:rsidR="009E2B18" w:rsidRPr="003F331C">
        <w:rPr>
          <w:color w:val="000000" w:themeColor="text1"/>
          <w:sz w:val="22"/>
          <w:szCs w:val="22"/>
        </w:rPr>
        <w:t>/2019</w:t>
      </w:r>
      <w:r w:rsidR="00EA3B0E" w:rsidRPr="003F331C">
        <w:rPr>
          <w:b/>
          <w:sz w:val="22"/>
          <w:szCs w:val="22"/>
          <w:lang w:val="en-US"/>
        </w:rPr>
        <w:t xml:space="preserve">   </w:t>
      </w:r>
    </w:p>
    <w:p w:rsidR="0047194B" w:rsidRDefault="0047194B" w:rsidP="0047194B">
      <w:pPr>
        <w:ind w:firstLine="708"/>
        <w:jc w:val="both"/>
        <w:rPr>
          <w:b/>
          <w:sz w:val="22"/>
          <w:szCs w:val="22"/>
          <w:lang w:val="en-US"/>
        </w:rPr>
      </w:pPr>
    </w:p>
    <w:p w:rsidR="0047194B" w:rsidRPr="0047194B" w:rsidRDefault="0047194B" w:rsidP="0047194B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59265B" w:rsidRPr="003F331C" w:rsidRDefault="0059265B" w:rsidP="00EA3B0E">
      <w:pPr>
        <w:rPr>
          <w:b/>
          <w:sz w:val="22"/>
          <w:szCs w:val="22"/>
          <w:lang w:val="en-US"/>
        </w:rPr>
      </w:pPr>
    </w:p>
    <w:p w:rsidR="00EA3B0E" w:rsidRPr="003F331C" w:rsidRDefault="009E2B18" w:rsidP="00EA3B0E">
      <w:pPr>
        <w:rPr>
          <w:b/>
          <w:sz w:val="22"/>
          <w:szCs w:val="22"/>
          <w:lang w:val="en-US"/>
        </w:rPr>
      </w:pPr>
      <w:r w:rsidRPr="003F331C">
        <w:rPr>
          <w:b/>
          <w:sz w:val="22"/>
          <w:szCs w:val="22"/>
          <w:lang w:val="en-US"/>
        </w:rPr>
        <w:t xml:space="preserve"> </w:t>
      </w:r>
      <w:r w:rsidR="000B4F4C" w:rsidRPr="003F331C">
        <w:rPr>
          <w:b/>
          <w:sz w:val="22"/>
          <w:szCs w:val="22"/>
          <w:lang w:val="en-US"/>
        </w:rPr>
        <w:t xml:space="preserve">   </w:t>
      </w:r>
      <w:r w:rsidR="00107E1A" w:rsidRPr="003F331C">
        <w:rPr>
          <w:b/>
          <w:sz w:val="22"/>
          <w:szCs w:val="22"/>
          <w:lang w:val="en-US"/>
        </w:rPr>
        <w:t xml:space="preserve">  </w:t>
      </w:r>
      <w:r w:rsidR="000B4F4C" w:rsidRPr="003F331C">
        <w:rPr>
          <w:b/>
          <w:sz w:val="22"/>
          <w:szCs w:val="22"/>
          <w:lang w:val="en-US"/>
        </w:rPr>
        <w:t>Resul YILMAZ</w:t>
      </w:r>
      <w:r w:rsidR="00EA3B0E" w:rsidRPr="003F331C">
        <w:rPr>
          <w:b/>
          <w:sz w:val="22"/>
          <w:szCs w:val="22"/>
          <w:lang w:val="en-US"/>
        </w:rPr>
        <w:t xml:space="preserve">                       </w:t>
      </w:r>
      <w:r w:rsidR="004C75E8">
        <w:rPr>
          <w:b/>
          <w:sz w:val="22"/>
          <w:szCs w:val="22"/>
          <w:lang w:val="en-US"/>
        </w:rPr>
        <w:t xml:space="preserve">    Nezahat YEYİN</w:t>
      </w:r>
      <w:r w:rsidR="00107E1A" w:rsidRPr="003F331C">
        <w:rPr>
          <w:b/>
          <w:sz w:val="22"/>
          <w:szCs w:val="22"/>
          <w:lang w:val="en-US"/>
        </w:rPr>
        <w:t xml:space="preserve">                     </w:t>
      </w:r>
      <w:r w:rsidR="0059265B" w:rsidRPr="003F331C">
        <w:rPr>
          <w:b/>
          <w:sz w:val="22"/>
          <w:szCs w:val="22"/>
          <w:lang w:val="en-US"/>
        </w:rPr>
        <w:t xml:space="preserve">   </w:t>
      </w:r>
      <w:r w:rsidR="00107E1A" w:rsidRPr="003F331C">
        <w:rPr>
          <w:b/>
          <w:sz w:val="22"/>
          <w:szCs w:val="22"/>
          <w:lang w:val="en-US"/>
        </w:rPr>
        <w:t xml:space="preserve">  </w:t>
      </w:r>
      <w:r w:rsidR="00A5420D" w:rsidRPr="003F331C">
        <w:rPr>
          <w:b/>
          <w:sz w:val="22"/>
          <w:szCs w:val="22"/>
          <w:lang w:val="en-US"/>
        </w:rPr>
        <w:t>Hasan BAYDİLLİ</w:t>
      </w:r>
    </w:p>
    <w:p w:rsidR="00EA3B0E" w:rsidRPr="003F331C" w:rsidRDefault="00EA3B0E" w:rsidP="00EA3B0E">
      <w:pPr>
        <w:rPr>
          <w:b/>
          <w:sz w:val="22"/>
          <w:szCs w:val="22"/>
          <w:lang w:val="en-US"/>
        </w:rPr>
      </w:pPr>
      <w:r w:rsidRPr="003F331C">
        <w:rPr>
          <w:b/>
          <w:sz w:val="22"/>
          <w:szCs w:val="22"/>
          <w:lang w:val="en-US"/>
        </w:rPr>
        <w:t xml:space="preserve">     </w:t>
      </w:r>
      <w:r w:rsidR="000B4F4C" w:rsidRPr="003F331C">
        <w:rPr>
          <w:b/>
          <w:sz w:val="22"/>
          <w:szCs w:val="22"/>
          <w:lang w:val="en-US"/>
        </w:rPr>
        <w:t>Belediye Başkanı</w:t>
      </w:r>
      <w:r w:rsidRPr="003F331C">
        <w:rPr>
          <w:b/>
          <w:sz w:val="22"/>
          <w:szCs w:val="22"/>
          <w:lang w:val="en-US"/>
        </w:rPr>
        <w:tab/>
        <w:t xml:space="preserve">                </w:t>
      </w:r>
      <w:r w:rsidR="00107E1A" w:rsidRPr="003F331C">
        <w:rPr>
          <w:b/>
          <w:sz w:val="22"/>
          <w:szCs w:val="22"/>
          <w:lang w:val="en-US"/>
        </w:rPr>
        <w:t xml:space="preserve"> </w:t>
      </w:r>
      <w:r w:rsidR="006C183F" w:rsidRPr="003F331C">
        <w:rPr>
          <w:b/>
          <w:sz w:val="22"/>
          <w:szCs w:val="22"/>
          <w:lang w:val="en-US"/>
        </w:rPr>
        <w:t xml:space="preserve">   </w:t>
      </w:r>
      <w:r w:rsidR="000B4F4C" w:rsidRPr="003F331C">
        <w:rPr>
          <w:b/>
          <w:sz w:val="22"/>
          <w:szCs w:val="22"/>
          <w:lang w:val="en-US"/>
        </w:rPr>
        <w:t xml:space="preserve">   </w:t>
      </w:r>
      <w:r w:rsidRPr="003F331C">
        <w:rPr>
          <w:b/>
          <w:sz w:val="22"/>
          <w:szCs w:val="22"/>
          <w:lang w:val="en-US"/>
        </w:rPr>
        <w:t xml:space="preserve"> </w:t>
      </w:r>
      <w:r w:rsidR="009274FD" w:rsidRPr="003F331C">
        <w:rPr>
          <w:b/>
          <w:sz w:val="22"/>
          <w:szCs w:val="22"/>
          <w:lang w:val="en-US"/>
        </w:rPr>
        <w:t xml:space="preserve">     </w:t>
      </w:r>
      <w:r w:rsidRPr="003F331C">
        <w:rPr>
          <w:b/>
          <w:sz w:val="22"/>
          <w:szCs w:val="22"/>
          <w:lang w:val="en-US"/>
        </w:rPr>
        <w:t>Kâtip</w:t>
      </w:r>
      <w:r w:rsidRPr="003F331C">
        <w:rPr>
          <w:b/>
          <w:sz w:val="22"/>
          <w:szCs w:val="22"/>
          <w:lang w:val="en-US"/>
        </w:rPr>
        <w:tab/>
      </w:r>
      <w:r w:rsidRPr="003F331C">
        <w:rPr>
          <w:b/>
          <w:sz w:val="22"/>
          <w:szCs w:val="22"/>
          <w:lang w:val="en-US"/>
        </w:rPr>
        <w:tab/>
        <w:t xml:space="preserve">            </w:t>
      </w:r>
      <w:r w:rsidR="000B4F4C" w:rsidRPr="003F331C">
        <w:rPr>
          <w:b/>
          <w:sz w:val="22"/>
          <w:szCs w:val="22"/>
          <w:lang w:val="en-US"/>
        </w:rPr>
        <w:t xml:space="preserve">    </w:t>
      </w:r>
      <w:r w:rsidRPr="003F331C">
        <w:rPr>
          <w:b/>
          <w:sz w:val="22"/>
          <w:szCs w:val="22"/>
          <w:lang w:val="en-US"/>
        </w:rPr>
        <w:t xml:space="preserve">    </w:t>
      </w:r>
      <w:r w:rsidR="00493689" w:rsidRPr="003F331C">
        <w:rPr>
          <w:b/>
          <w:sz w:val="22"/>
          <w:szCs w:val="22"/>
          <w:lang w:val="en-US"/>
        </w:rPr>
        <w:t xml:space="preserve">   </w:t>
      </w:r>
      <w:r w:rsidRPr="003F331C">
        <w:rPr>
          <w:b/>
          <w:sz w:val="22"/>
          <w:szCs w:val="22"/>
          <w:lang w:val="en-US"/>
        </w:rPr>
        <w:t xml:space="preserve"> Kâtip</w:t>
      </w:r>
    </w:p>
    <w:p w:rsidR="00E031D0" w:rsidRPr="003F331C" w:rsidRDefault="00EA3B0E" w:rsidP="006C183F">
      <w:pPr>
        <w:rPr>
          <w:b/>
          <w:sz w:val="22"/>
          <w:szCs w:val="22"/>
        </w:rPr>
      </w:pPr>
      <w:r w:rsidRPr="003F331C">
        <w:rPr>
          <w:b/>
          <w:sz w:val="22"/>
          <w:szCs w:val="22"/>
          <w:lang w:val="en-US"/>
        </w:rPr>
        <w:t xml:space="preserve">     </w:t>
      </w:r>
      <w:r w:rsidR="00107E1A" w:rsidRPr="003F331C">
        <w:rPr>
          <w:b/>
          <w:sz w:val="22"/>
          <w:szCs w:val="22"/>
          <w:lang w:val="en-US"/>
        </w:rPr>
        <w:t xml:space="preserve"> </w:t>
      </w:r>
      <w:r w:rsidRPr="003F331C">
        <w:rPr>
          <w:b/>
          <w:sz w:val="22"/>
          <w:szCs w:val="22"/>
          <w:lang w:val="en-US"/>
        </w:rPr>
        <w:t xml:space="preserve">Meclis </w:t>
      </w:r>
      <w:r w:rsidR="000B4F4C" w:rsidRPr="003F331C">
        <w:rPr>
          <w:b/>
          <w:sz w:val="22"/>
          <w:szCs w:val="22"/>
          <w:lang w:val="en-US"/>
        </w:rPr>
        <w:t>Başkanı</w:t>
      </w:r>
    </w:p>
    <w:sectPr w:rsidR="00E031D0" w:rsidRPr="003F33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9F2" w:rsidRDefault="002529F2" w:rsidP="00450D7D">
      <w:r>
        <w:separator/>
      </w:r>
    </w:p>
  </w:endnote>
  <w:endnote w:type="continuationSeparator" w:id="0">
    <w:p w:rsidR="002529F2" w:rsidRDefault="002529F2" w:rsidP="00450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9F2" w:rsidRDefault="002529F2" w:rsidP="00450D7D">
      <w:r>
        <w:separator/>
      </w:r>
    </w:p>
  </w:footnote>
  <w:footnote w:type="continuationSeparator" w:id="0">
    <w:p w:rsidR="002529F2" w:rsidRDefault="002529F2" w:rsidP="00450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16F20"/>
    <w:rsid w:val="000274B1"/>
    <w:rsid w:val="00050E3A"/>
    <w:rsid w:val="000B0841"/>
    <w:rsid w:val="000B3731"/>
    <w:rsid w:val="000B4F4C"/>
    <w:rsid w:val="000D2CDD"/>
    <w:rsid w:val="000D3279"/>
    <w:rsid w:val="000E6320"/>
    <w:rsid w:val="00107E1A"/>
    <w:rsid w:val="00124492"/>
    <w:rsid w:val="001942B5"/>
    <w:rsid w:val="001A1B83"/>
    <w:rsid w:val="002155C8"/>
    <w:rsid w:val="0022036D"/>
    <w:rsid w:val="00230140"/>
    <w:rsid w:val="00234D49"/>
    <w:rsid w:val="002529F2"/>
    <w:rsid w:val="002A54EF"/>
    <w:rsid w:val="002B616B"/>
    <w:rsid w:val="002C2E59"/>
    <w:rsid w:val="002E2082"/>
    <w:rsid w:val="00372C9C"/>
    <w:rsid w:val="00373662"/>
    <w:rsid w:val="003C0D16"/>
    <w:rsid w:val="003F331C"/>
    <w:rsid w:val="00406C21"/>
    <w:rsid w:val="00410F7C"/>
    <w:rsid w:val="00423B0B"/>
    <w:rsid w:val="00450D7D"/>
    <w:rsid w:val="004521C1"/>
    <w:rsid w:val="0045357D"/>
    <w:rsid w:val="00456690"/>
    <w:rsid w:val="00456A0E"/>
    <w:rsid w:val="0047194B"/>
    <w:rsid w:val="00493689"/>
    <w:rsid w:val="004C25E9"/>
    <w:rsid w:val="004C7488"/>
    <w:rsid w:val="004C75E8"/>
    <w:rsid w:val="00562869"/>
    <w:rsid w:val="00586B14"/>
    <w:rsid w:val="0059265B"/>
    <w:rsid w:val="005C02BD"/>
    <w:rsid w:val="0069685D"/>
    <w:rsid w:val="006A29DE"/>
    <w:rsid w:val="006B699D"/>
    <w:rsid w:val="006C0F21"/>
    <w:rsid w:val="006C183F"/>
    <w:rsid w:val="006E6E4B"/>
    <w:rsid w:val="00700638"/>
    <w:rsid w:val="00713C5F"/>
    <w:rsid w:val="00722291"/>
    <w:rsid w:val="00741AC9"/>
    <w:rsid w:val="007420B2"/>
    <w:rsid w:val="007642B4"/>
    <w:rsid w:val="00797935"/>
    <w:rsid w:val="007A5132"/>
    <w:rsid w:val="007B46C6"/>
    <w:rsid w:val="007B79E0"/>
    <w:rsid w:val="00811A26"/>
    <w:rsid w:val="00894398"/>
    <w:rsid w:val="008A14AD"/>
    <w:rsid w:val="008A74DD"/>
    <w:rsid w:val="008B4211"/>
    <w:rsid w:val="008D6965"/>
    <w:rsid w:val="008F2C25"/>
    <w:rsid w:val="009274FD"/>
    <w:rsid w:val="00980AC9"/>
    <w:rsid w:val="009C31B6"/>
    <w:rsid w:val="009D64EA"/>
    <w:rsid w:val="009D705A"/>
    <w:rsid w:val="009E2B18"/>
    <w:rsid w:val="009F4BDE"/>
    <w:rsid w:val="00A5420D"/>
    <w:rsid w:val="00A73BDA"/>
    <w:rsid w:val="00AA231E"/>
    <w:rsid w:val="00AC1491"/>
    <w:rsid w:val="00AD6F6C"/>
    <w:rsid w:val="00AE315A"/>
    <w:rsid w:val="00B33AB1"/>
    <w:rsid w:val="00B7723A"/>
    <w:rsid w:val="00B80871"/>
    <w:rsid w:val="00B90978"/>
    <w:rsid w:val="00B95BFA"/>
    <w:rsid w:val="00C43305"/>
    <w:rsid w:val="00C45977"/>
    <w:rsid w:val="00C717E0"/>
    <w:rsid w:val="00C73202"/>
    <w:rsid w:val="00C759DD"/>
    <w:rsid w:val="00C80DB1"/>
    <w:rsid w:val="00C81443"/>
    <w:rsid w:val="00CF52AD"/>
    <w:rsid w:val="00D127F0"/>
    <w:rsid w:val="00D163AA"/>
    <w:rsid w:val="00D27030"/>
    <w:rsid w:val="00D46199"/>
    <w:rsid w:val="00D576E7"/>
    <w:rsid w:val="00D719C9"/>
    <w:rsid w:val="00D848A0"/>
    <w:rsid w:val="00DE5275"/>
    <w:rsid w:val="00DF2B15"/>
    <w:rsid w:val="00E031D0"/>
    <w:rsid w:val="00E3711D"/>
    <w:rsid w:val="00E75102"/>
    <w:rsid w:val="00EA3B0E"/>
    <w:rsid w:val="00ED30A1"/>
    <w:rsid w:val="00EF50EA"/>
    <w:rsid w:val="00EF6E49"/>
    <w:rsid w:val="00F246D9"/>
    <w:rsid w:val="00F64B28"/>
    <w:rsid w:val="00F97B99"/>
    <w:rsid w:val="00FB23D0"/>
    <w:rsid w:val="00FC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C5BDC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ListeParagraf">
    <w:name w:val="List Paragraph"/>
    <w:basedOn w:val="Normal"/>
    <w:uiPriority w:val="34"/>
    <w:qFormat/>
    <w:rsid w:val="00450D7D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450D7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50D7D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ayşegül keklik</cp:lastModifiedBy>
  <cp:revision>24</cp:revision>
  <cp:lastPrinted>2019-03-12T07:55:00Z</cp:lastPrinted>
  <dcterms:created xsi:type="dcterms:W3CDTF">2019-01-15T08:32:00Z</dcterms:created>
  <dcterms:modified xsi:type="dcterms:W3CDTF">2019-03-12T07:55:00Z</dcterms:modified>
</cp:coreProperties>
</file>